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lang w:eastAsia="zh-CN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36"/>
          <w:szCs w:val="36"/>
          <w:shd w:val="clear" w:fill="FFFFFF"/>
          <w:lang w:eastAsia="zh-CN"/>
        </w:rPr>
        <w:t>第五届三亚国际文化产业博览交易会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36"/>
          <w:szCs w:val="36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36"/>
          <w:szCs w:val="36"/>
          <w:shd w:val="clear" w:fill="FFFFFF"/>
        </w:rPr>
        <w:t>参展申请表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本单位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申请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参加2020年12月２５日至２８日，在三亚市三亚湾红树林国际会展中心举办的</w:t>
      </w: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第五届三亚国际文化产业博览交易会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，并保证展出展品、项目与技术的合法性，保证其不存在任何知识产权纠纷问题，保证所有提交资料的真实、准确和合法，并同意遵守主办单位的各项参展条款，服从大会统一安排。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</w:p>
    <w:tbl>
      <w:tblPr>
        <w:tblStyle w:val="3"/>
        <w:tblW w:w="96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1"/>
        <w:gridCol w:w="2090"/>
        <w:gridCol w:w="1154"/>
        <w:gridCol w:w="2511"/>
        <w:gridCol w:w="2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参展单位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基本信息</w:t>
            </w:r>
          </w:p>
        </w:tc>
        <w:tc>
          <w:tcPr>
            <w:tcW w:w="209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单位（个人）名称</w:t>
            </w:r>
          </w:p>
        </w:tc>
        <w:tc>
          <w:tcPr>
            <w:tcW w:w="612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中文：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12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英文：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21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6"/>
                <w:szCs w:val="16"/>
              </w:rPr>
              <w:t>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地址：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6"/>
                <w:szCs w:val="16"/>
              </w:rPr>
              <w:t>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联系人：</w:t>
            </w:r>
          </w:p>
        </w:tc>
        <w:tc>
          <w:tcPr>
            <w:tcW w:w="25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6"/>
                <w:szCs w:val="16"/>
              </w:rPr>
              <w:t>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职务：</w:t>
            </w:r>
          </w:p>
        </w:tc>
        <w:tc>
          <w:tcPr>
            <w:tcW w:w="24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6"/>
                <w:szCs w:val="16"/>
              </w:rPr>
              <w:t>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6"/>
                <w:szCs w:val="16"/>
              </w:rPr>
              <w:t>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联系电话：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6"/>
                <w:szCs w:val="16"/>
              </w:rPr>
              <w:t>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手机：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6"/>
                <w:szCs w:val="16"/>
              </w:rPr>
              <w:t>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传真：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21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6"/>
                <w:szCs w:val="16"/>
              </w:rPr>
              <w:t>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参展内容（必填）：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21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05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 </w:t>
      </w:r>
    </w:p>
    <w:tbl>
      <w:tblPr>
        <w:tblStyle w:val="3"/>
        <w:tblW w:w="96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92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</w:trPr>
        <w:tc>
          <w:tcPr>
            <w:tcW w:w="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展位类型</w:t>
            </w:r>
          </w:p>
        </w:tc>
        <w:tc>
          <w:tcPr>
            <w:tcW w:w="92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展位号：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u w:val="single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u w:val="single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u w:val="single"/>
              </w:rPr>
              <w:t>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6"/>
                <w:szCs w:val="16"/>
              </w:rPr>
              <w:t>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楣板内容：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u w:val="single"/>
              </w:rPr>
              <w:t>                                  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05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  </w:t>
      </w:r>
    </w:p>
    <w:p/>
    <w:p>
      <w:bookmarkStart w:id="0" w:name="_GoBack"/>
      <w:bookmarkEnd w:id="0"/>
    </w:p>
    <w:sectPr>
      <w:pgSz w:w="11906" w:h="16838"/>
      <w:pgMar w:top="2098" w:right="1800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00A23"/>
    <w:rsid w:val="37F16B8E"/>
    <w:rsid w:val="52E53216"/>
    <w:rsid w:val="538F1194"/>
    <w:rsid w:val="590C4FDD"/>
    <w:rsid w:val="6685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2020-11-19T01:47:18Z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